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附件2</w:t>
      </w: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44"/>
          <w:szCs w:val="44"/>
        </w:rPr>
      </w:pP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福州市应急管理局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XXX项目报价单</w:t>
      </w:r>
    </w:p>
    <w:p>
      <w:pPr>
        <w:adjustRightInd w:val="0"/>
        <w:snapToGrid w:val="0"/>
        <w:spacing w:line="60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none"/>
        </w:rPr>
        <w:t>（范本）</w:t>
      </w: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</w:p>
    <w:p>
      <w:pPr>
        <w:adjustRightInd w:val="0"/>
        <w:snapToGrid w:val="0"/>
        <w:spacing w:line="600" w:lineRule="exact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20XX年  月  日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报价供应商：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（盖章）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 xml:space="preserve">          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</w:t>
      </w:r>
    </w:p>
    <w:p>
      <w:pPr>
        <w:spacing w:line="600" w:lineRule="exact"/>
        <w:rPr>
          <w:rFonts w:hint="eastAsia" w:ascii="黑体" w:hAnsi="黑体" w:eastAsia="黑体" w:cs="黑体"/>
          <w:b w:val="0"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color w:val="auto"/>
          <w:sz w:val="24"/>
          <w:szCs w:val="24"/>
        </w:rPr>
        <w:t>一、报价表</w:t>
      </w:r>
    </w:p>
    <w:tbl>
      <w:tblPr>
        <w:tblStyle w:val="3"/>
        <w:tblW w:w="93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511"/>
        <w:gridCol w:w="1584"/>
        <w:gridCol w:w="1142"/>
        <w:gridCol w:w="681"/>
        <w:gridCol w:w="681"/>
        <w:gridCol w:w="889"/>
        <w:gridCol w:w="990"/>
        <w:gridCol w:w="1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526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序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号</w:t>
            </w:r>
          </w:p>
        </w:tc>
        <w:tc>
          <w:tcPr>
            <w:tcW w:w="151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货物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158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品牌型号</w:t>
            </w:r>
          </w:p>
        </w:tc>
        <w:tc>
          <w:tcPr>
            <w:tcW w:w="1142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规格技术指标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spacing w:line="600" w:lineRule="exact"/>
              <w:ind w:left="-80" w:leftChars="-38" w:right="-134" w:rightChars="-64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spacing w:line="600" w:lineRule="exact"/>
              <w:ind w:right="-107" w:rightChars="-51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889" w:type="dxa"/>
            <w:vAlign w:val="top"/>
          </w:tcPr>
          <w:p>
            <w:pPr>
              <w:snapToGrid w:val="0"/>
              <w:spacing w:line="600" w:lineRule="exact"/>
              <w:ind w:left="-7" w:leftChars="-15" w:hanging="24" w:hangingChars="10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单价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小计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最高限价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51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9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Merge w:val="restart"/>
            <w:vAlign w:val="center"/>
          </w:tcPr>
          <w:p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151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9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151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9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5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4</w:t>
            </w:r>
          </w:p>
        </w:tc>
        <w:tc>
          <w:tcPr>
            <w:tcW w:w="151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9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>
            <w:pPr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</w:tbl>
    <w:p>
      <w:pPr>
        <w:spacing w:line="600" w:lineRule="exact"/>
        <w:ind w:left="160" w:leftChars="76" w:firstLine="240" w:firstLineChars="1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总价应包含：上述货物以及相关税费等一切费用。</w:t>
      </w:r>
    </w:p>
    <w:p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报价总价超过最高限价的，视为无效报价。</w:t>
      </w:r>
    </w:p>
    <w:p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合计总价：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元（大写）</w:t>
      </w:r>
    </w:p>
    <w:p>
      <w:pPr>
        <w:spacing w:line="600" w:lineRule="exact"/>
        <w:ind w:firstLine="1680" w:firstLineChars="7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元（小写）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DF6728"/>
    <w:rsid w:val="058A4850"/>
    <w:rsid w:val="05A00ED1"/>
    <w:rsid w:val="0F797C12"/>
    <w:rsid w:val="2F81165F"/>
    <w:rsid w:val="3D7B217B"/>
    <w:rsid w:val="48107045"/>
    <w:rsid w:val="4BDF6728"/>
    <w:rsid w:val="519862E8"/>
    <w:rsid w:val="5C9B7ABA"/>
    <w:rsid w:val="6ED44EC9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2024-12-12T09:34:00Z</dcterms:created>
  <dc:creator>86139</dc:creator>
  <cp:lastModifiedBy>lincan</cp:lastModifiedBy>
  <cp:lastPrinted>2025-04-18T03:10:00Z</cp:lastPrinted>
  <dcterms:modified xsi:type="dcterms:W3CDTF">2025-04-21T07:21:46Z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E1A2A96A468240B7A71666AC264C9BC8</vt:lpwstr>
  </property>
</Properties>
</file>